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1D6A" w14:textId="21464115" w:rsidR="00A272C4" w:rsidRPr="00DD54AC" w:rsidRDefault="25F29582" w:rsidP="25F29582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</w:t>
      </w:r>
      <w:r w:rsidR="0069342D">
        <w:rPr>
          <w:rFonts w:ascii="Times New Roman" w:eastAsia="Times New Roman" w:hAnsi="Times New Roman" w:cs="Times New Roman"/>
          <w:b/>
          <w:bCs/>
          <w:sz w:val="24"/>
          <w:szCs w:val="24"/>
        </w:rPr>
        <w:t>Nr 3 w Nowym Targu</w:t>
      </w:r>
    </w:p>
    <w:p w14:paraId="689A87AC" w14:textId="53CD489C" w:rsidR="0069342D" w:rsidRDefault="25F29582" w:rsidP="25F29582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b/>
          <w:bCs/>
          <w:sz w:val="24"/>
          <w:szCs w:val="24"/>
        </w:rPr>
        <w:t>Najważniejsze wytyczne GIS dla uczniów, nauczycie</w:t>
      </w:r>
      <w:r w:rsidR="0069342D">
        <w:rPr>
          <w:rFonts w:ascii="Times New Roman" w:eastAsia="Times New Roman" w:hAnsi="Times New Roman" w:cs="Times New Roman"/>
          <w:b/>
          <w:bCs/>
          <w:sz w:val="24"/>
          <w:szCs w:val="24"/>
        </w:rPr>
        <w:t>li, rodziców szkoły</w:t>
      </w:r>
    </w:p>
    <w:p w14:paraId="1DAC3719" w14:textId="0B53B5D1" w:rsidR="00A272C4" w:rsidRPr="00DD54AC" w:rsidRDefault="25F29582" w:rsidP="25F29582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rok szkolny 2020/2021 w związku z COVID-19 </w:t>
      </w:r>
    </w:p>
    <w:p w14:paraId="7258254C" w14:textId="11FECD22" w:rsidR="00A272C4" w:rsidRPr="00DD54AC" w:rsidRDefault="25F29582" w:rsidP="25F29582">
      <w:pPr>
        <w:spacing w:after="17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BD723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Uczniowie/dzieci nie mogą uczęszczać do szkoły lub placówki, jeśli wykazują objawy sugerujące infekcję dróg oddechowych lub któryś z ich domowników został poddany kwarantannie lub izolacji w warunkach domowych. </w:t>
      </w:r>
    </w:p>
    <w:p w14:paraId="07991D61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Rodzice (prawni opiekunowie) mogą przyprowadzić ucznia/dziecko do szkoły lub placówki, jeżeli nie wykazują objawów sugerujących infekcję dróg oddechowych. </w:t>
      </w:r>
    </w:p>
    <w:p w14:paraId="1808C68A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Osoby wchodzące do budynku powinny mieć możliwość skorzystania z płynu do dezynfekcji rąk. Instrukcja używania płynu oraz informacja o obowiązku jego użycia powinny być umieszczone przy wejściu do budynku szkoły lub placówki. </w:t>
      </w:r>
    </w:p>
    <w:p w14:paraId="23B56DBB" w14:textId="64FC91EF" w:rsidR="00A272C4" w:rsidRPr="00DD54AC" w:rsidRDefault="25F29582" w:rsidP="25F29582">
      <w:pPr>
        <w:numPr>
          <w:ilvl w:val="0"/>
          <w:numId w:val="1"/>
        </w:numPr>
        <w:spacing w:after="33" w:line="276" w:lineRule="auto"/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Należy zapewnić drogę szybkiej i stałej komunikacji z rodzicami (prawnymi opiekunami) ucznia/dziecka, z wykorzystaniem środków komunikacji na odległość określone przez wychowawcę. </w:t>
      </w:r>
    </w:p>
    <w:p w14:paraId="023F715C" w14:textId="740AB54C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W razie zauważenia u ucznia/dziecka objawów sugerujących infekcję, nauczyciel powinien odizolować ucznia/dziecko, zapewniając dystans min. 2 m między uczniem/dzieckiem a innymi osobami. Następnie nauczyciel powinien niezwłocznie zawiadomić rodziców (prawnych opiekunów), by odebrali ucznia/dziecko ze szkoły lub placówki własnym środkiem transportu. </w:t>
      </w:r>
    </w:p>
    <w:p w14:paraId="56EC8267" w14:textId="7211FD43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Po wejściu do budynku szkoły lub placówki należy bezzwłocznie umyć bądź zdezynfekować ręce. </w:t>
      </w:r>
    </w:p>
    <w:p w14:paraId="4A539B29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Przedmioty wykorzystywane podczas zajęć (np. piłki, skakanki) należy czyścić lub dezynfekować. Sprzęty i przedmioty, których nie można efektywnie wyczyścić ani zdezynfekować, należy usunąć lub uniemożliwić do nich dostęp. </w:t>
      </w:r>
    </w:p>
    <w:p w14:paraId="04745A67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Wszystkie sale i korytarze muszą być wietrzone przynajmniej raz na godzinę, w czasie przerwy (w razie potrzeby również w czasie zajęć). </w:t>
      </w:r>
    </w:p>
    <w:p w14:paraId="7EBCC11C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Na zajęciach sportowych należy ograniczyć ćwiczenia i gry kontaktowe. </w:t>
      </w:r>
    </w:p>
    <w:p w14:paraId="2A494902" w14:textId="1AC41162" w:rsidR="00A272C4" w:rsidRPr="00DD54AC" w:rsidRDefault="25F29582" w:rsidP="25F29582">
      <w:pPr>
        <w:numPr>
          <w:ilvl w:val="0"/>
          <w:numId w:val="1"/>
        </w:numPr>
        <w:spacing w:after="33" w:line="276" w:lineRule="auto"/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Uczniowie/dzieci nie powinni/powinny zabierać do szkoły lub placówki niepotrzebnych przedmiotów. </w:t>
      </w:r>
    </w:p>
    <w:p w14:paraId="388532F3" w14:textId="2577C4A0" w:rsidR="25F29582" w:rsidRDefault="25F29582" w:rsidP="25F29582">
      <w:pPr>
        <w:numPr>
          <w:ilvl w:val="0"/>
          <w:numId w:val="1"/>
        </w:numPr>
        <w:spacing w:after="33" w:line="276" w:lineRule="auto"/>
        <w:ind w:right="0" w:hanging="4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5356E30E" w14:textId="79CE2281" w:rsidR="25F29582" w:rsidRPr="0069342D" w:rsidRDefault="25F29582" w:rsidP="0069342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14:paraId="588292B0" w14:textId="278D74DC" w:rsidR="00A272C4" w:rsidRPr="00DD54AC" w:rsidRDefault="0069342D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Szatnia pozostaje zamknięta.</w:t>
      </w:r>
    </w:p>
    <w:p w14:paraId="24425649" w14:textId="3E15F46E" w:rsidR="00A272C4" w:rsidRPr="00DD54AC" w:rsidRDefault="25F29582" w:rsidP="25F29582">
      <w:pPr>
        <w:numPr>
          <w:ilvl w:val="0"/>
          <w:numId w:val="1"/>
        </w:numPr>
        <w:spacing w:after="33" w:line="276" w:lineRule="auto"/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>Należy ograniczyć kontakt</w:t>
      </w:r>
      <w:r w:rsidR="0069342D">
        <w:rPr>
          <w:rFonts w:ascii="Times New Roman" w:eastAsia="Times New Roman" w:hAnsi="Times New Roman" w:cs="Times New Roman"/>
          <w:sz w:val="24"/>
          <w:szCs w:val="24"/>
        </w:rPr>
        <w:t>y pracowników administracji i obsługi</w:t>
      </w:r>
      <w:bookmarkStart w:id="0" w:name="_GoBack"/>
      <w:bookmarkEnd w:id="0"/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 z uczniami/dziećmi i nauczycielami. </w:t>
      </w:r>
    </w:p>
    <w:p w14:paraId="1FF4FB06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Należy opracować zasady korzystania z biblioteki szkolnej, z uwzględnieniem 2-dniowej kwarantanny dla książek i innych materiałów bibliotecznych. </w:t>
      </w:r>
    </w:p>
    <w:p w14:paraId="144EDA1E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Jeżeli uczniowie/dzieci lub pracownicy używają na terenie szkoły lub placówki rękawiczek lub maseczek jednorazowych, należy zapewnić miejsce lub pojemniki do ich wyrzucania (zgodnie z zaleceniami GIS). </w:t>
      </w:r>
    </w:p>
    <w:p w14:paraId="30126892" w14:textId="77777777" w:rsidR="00A272C4" w:rsidRPr="00DD54AC" w:rsidRDefault="25F29582" w:rsidP="25F29582">
      <w:pPr>
        <w:numPr>
          <w:ilvl w:val="0"/>
          <w:numId w:val="1"/>
        </w:numPr>
        <w:ind w:right="0" w:hanging="427"/>
        <w:rPr>
          <w:rFonts w:ascii="Times New Roman" w:eastAsia="Times New Roman" w:hAnsi="Times New Roman" w:cs="Times New Roman"/>
          <w:sz w:val="24"/>
          <w:szCs w:val="24"/>
        </w:rPr>
      </w:pPr>
      <w:r w:rsidRPr="25F29582">
        <w:rPr>
          <w:rFonts w:ascii="Times New Roman" w:eastAsia="Times New Roman" w:hAnsi="Times New Roman" w:cs="Times New Roman"/>
          <w:sz w:val="24"/>
          <w:szCs w:val="24"/>
        </w:rPr>
        <w:t xml:space="preserve">Obowiązkiem dyrektora jest opracowanie wewnętrznych procedur bezpieczeństwa i funkcjonowania szkoły lub placówki na czas pandemii. </w:t>
      </w:r>
    </w:p>
    <w:sectPr w:rsidR="00A272C4" w:rsidRPr="00DD54AC" w:rsidSect="00DD54AC">
      <w:pgSz w:w="11906" w:h="16838"/>
      <w:pgMar w:top="568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A90"/>
    <w:multiLevelType w:val="hybridMultilevel"/>
    <w:tmpl w:val="5C4893EE"/>
    <w:lvl w:ilvl="0" w:tplc="FFFFFFF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65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25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47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84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ED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6B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86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88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4"/>
    <w:rsid w:val="0069342D"/>
    <w:rsid w:val="00A272C4"/>
    <w:rsid w:val="00DD54AC"/>
    <w:rsid w:val="25F29582"/>
    <w:rsid w:val="4B5A8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2" w:line="268" w:lineRule="auto"/>
      <w:ind w:left="437" w:right="1" w:hanging="437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2" w:line="268" w:lineRule="auto"/>
      <w:ind w:left="437" w:right="1" w:hanging="437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BA35-B1F1-4E97-8406-4C7DCE95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LEX_Redakcja</dc:creator>
  <cp:lastModifiedBy>Dyrektor</cp:lastModifiedBy>
  <cp:revision>2</cp:revision>
  <dcterms:created xsi:type="dcterms:W3CDTF">2020-08-28T09:42:00Z</dcterms:created>
  <dcterms:modified xsi:type="dcterms:W3CDTF">2020-08-28T09:42:00Z</dcterms:modified>
</cp:coreProperties>
</file>